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76" w:rsidRDefault="00660E76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4253"/>
        <w:gridCol w:w="4394"/>
      </w:tblGrid>
      <w:tr w:rsidR="0088473F" w:rsidRPr="0010106F" w:rsidTr="007D1B9E">
        <w:trPr>
          <w:trHeight w:val="285"/>
        </w:trPr>
        <w:tc>
          <w:tcPr>
            <w:tcW w:w="10632" w:type="dxa"/>
            <w:gridSpan w:val="3"/>
            <w:noWrap/>
            <w:hideMark/>
          </w:tcPr>
          <w:p w:rsidR="0088473F" w:rsidRPr="0010106F" w:rsidRDefault="0088473F" w:rsidP="00196810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Personal Development programme</w:t>
            </w:r>
          </w:p>
        </w:tc>
      </w:tr>
      <w:tr w:rsidR="0088473F" w:rsidRPr="0010106F" w:rsidTr="00FB4392">
        <w:trPr>
          <w:trHeight w:val="285"/>
        </w:trPr>
        <w:tc>
          <w:tcPr>
            <w:tcW w:w="10632" w:type="dxa"/>
            <w:gridSpan w:val="3"/>
            <w:noWrap/>
            <w:hideMark/>
          </w:tcPr>
          <w:p w:rsidR="0088473F" w:rsidRPr="0010106F" w:rsidRDefault="0088473F" w:rsidP="00196810">
            <w:pPr>
              <w:jc w:val="center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Term</w:t>
            </w:r>
          </w:p>
        </w:tc>
      </w:tr>
      <w:tr w:rsidR="0088473F" w:rsidRPr="0010106F" w:rsidTr="00EE7F1D">
        <w:trPr>
          <w:trHeight w:val="285"/>
        </w:trPr>
        <w:tc>
          <w:tcPr>
            <w:tcW w:w="1985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10</w:t>
            </w:r>
          </w:p>
        </w:tc>
        <w:tc>
          <w:tcPr>
            <w:tcW w:w="4394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11</w:t>
            </w:r>
          </w:p>
        </w:tc>
      </w:tr>
      <w:tr w:rsidR="00EE7F1D" w:rsidRPr="0010106F" w:rsidTr="00EE7F1D">
        <w:trPr>
          <w:trHeight w:val="285"/>
        </w:trPr>
        <w:tc>
          <w:tcPr>
            <w:tcW w:w="1985" w:type="dxa"/>
            <w:noWrap/>
            <w:hideMark/>
          </w:tcPr>
          <w:p w:rsidR="00EE7F1D" w:rsidRDefault="00EE7F1D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MAS Value </w:t>
            </w:r>
          </w:p>
          <w:p w:rsidR="00EE7F1D" w:rsidRPr="0010106F" w:rsidRDefault="00EE7F1D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1</w:t>
            </w:r>
          </w:p>
        </w:tc>
        <w:tc>
          <w:tcPr>
            <w:tcW w:w="8647" w:type="dxa"/>
            <w:gridSpan w:val="2"/>
          </w:tcPr>
          <w:p w:rsidR="00EE7F1D" w:rsidRPr="00EE7F1D" w:rsidRDefault="00EE7F1D" w:rsidP="00196810">
            <w:pPr>
              <w:rPr>
                <w:sz w:val="8"/>
                <w:szCs w:val="8"/>
              </w:rPr>
            </w:pPr>
          </w:p>
          <w:p w:rsidR="00EE7F1D" w:rsidRDefault="00EE7F1D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Resilient</w:t>
            </w:r>
          </w:p>
          <w:p w:rsidR="00EE7F1D" w:rsidRPr="00EE7F1D" w:rsidRDefault="00EE7F1D" w:rsidP="00196810">
            <w:pPr>
              <w:rPr>
                <w:sz w:val="8"/>
                <w:szCs w:val="8"/>
              </w:rPr>
            </w:pPr>
          </w:p>
        </w:tc>
      </w:tr>
      <w:tr w:rsidR="0088473F" w:rsidRPr="0010106F" w:rsidTr="008B47F4">
        <w:trPr>
          <w:trHeight w:val="641"/>
        </w:trPr>
        <w:tc>
          <w:tcPr>
            <w:tcW w:w="1985" w:type="dxa"/>
            <w:noWrap/>
            <w:hideMark/>
          </w:tcPr>
          <w:p w:rsidR="008B47F4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Assemblies Autumn </w:t>
            </w:r>
            <w:r>
              <w:rPr>
                <w:sz w:val="20"/>
                <w:szCs w:val="20"/>
              </w:rPr>
              <w:t>1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88473F" w:rsidRPr="0010106F" w:rsidRDefault="008B47F4" w:rsidP="008B47F4">
            <w:pPr>
              <w:rPr>
                <w:sz w:val="20"/>
                <w:szCs w:val="20"/>
              </w:rPr>
            </w:pP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1 - MAS Values and Goal Setting,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2 House Assembly,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3 Adapting to change,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4 Black History,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5 Staying safe online,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6 Rewards</w:t>
            </w:r>
            <w:r w:rsidRPr="00CB07E4">
              <w:rPr>
                <w:b/>
                <w:sz w:val="20"/>
                <w:szCs w:val="20"/>
                <w:u w:val="thick" w:color="92D050"/>
              </w:rPr>
              <w:t xml:space="preserve"> </w:t>
            </w:r>
          </w:p>
        </w:tc>
      </w:tr>
      <w:tr w:rsidR="0088473F" w:rsidRPr="0010106F" w:rsidTr="00EE7F1D">
        <w:trPr>
          <w:trHeight w:val="285"/>
        </w:trPr>
        <w:tc>
          <w:tcPr>
            <w:tcW w:w="1985" w:type="dxa"/>
            <w:noWrap/>
            <w:hideMark/>
          </w:tcPr>
          <w:p w:rsidR="008B47F4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House Time </w:t>
            </w:r>
          </w:p>
          <w:p w:rsidR="008B47F4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PSHE/RSE/</w:t>
            </w:r>
            <w:proofErr w:type="spellStart"/>
            <w:r w:rsidRPr="0010106F">
              <w:rPr>
                <w:sz w:val="20"/>
                <w:szCs w:val="20"/>
              </w:rPr>
              <w:t>Cit</w:t>
            </w:r>
            <w:proofErr w:type="spellEnd"/>
          </w:p>
          <w:p w:rsidR="0088473F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1</w:t>
            </w:r>
          </w:p>
        </w:tc>
        <w:tc>
          <w:tcPr>
            <w:tcW w:w="8647" w:type="dxa"/>
            <w:gridSpan w:val="2"/>
          </w:tcPr>
          <w:p w:rsidR="0088473F" w:rsidRPr="0010106F" w:rsidRDefault="008B47F4" w:rsidP="00196810">
            <w:pPr>
              <w:rPr>
                <w:sz w:val="20"/>
                <w:szCs w:val="20"/>
              </w:rPr>
            </w:pPr>
            <w:r w:rsidRPr="00CB07E4">
              <w:rPr>
                <w:b/>
                <w:sz w:val="20"/>
                <w:szCs w:val="20"/>
                <w:u w:val="thick" w:color="92D050"/>
              </w:rPr>
              <w:t>Health and Wellbeing:</w:t>
            </w:r>
            <w:r w:rsidRPr="0010106F">
              <w:rPr>
                <w:sz w:val="20"/>
                <w:szCs w:val="20"/>
              </w:rPr>
              <w:t xml:space="preserve"> Respecting myself and others - Mental and Emotional Health (characteristics of mental and emotional health, talking about mental heal</w:t>
            </w:r>
            <w:r>
              <w:rPr>
                <w:sz w:val="20"/>
                <w:szCs w:val="20"/>
              </w:rPr>
              <w:t xml:space="preserve">th, strategies for managing it).  </w:t>
            </w:r>
            <w:r w:rsidRPr="0010106F">
              <w:rPr>
                <w:sz w:val="20"/>
                <w:szCs w:val="20"/>
              </w:rPr>
              <w:t>Black History Month (FBV respect, tolerance and individual liberty)</w:t>
            </w:r>
          </w:p>
        </w:tc>
      </w:tr>
      <w:tr w:rsidR="0088473F" w:rsidRPr="0010106F" w:rsidTr="00EE7F1D">
        <w:trPr>
          <w:trHeight w:val="814"/>
        </w:trPr>
        <w:tc>
          <w:tcPr>
            <w:tcW w:w="1985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Drop Day 1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1</w:t>
            </w:r>
          </w:p>
        </w:tc>
        <w:tc>
          <w:tcPr>
            <w:tcW w:w="4253" w:type="dxa"/>
            <w:hideMark/>
          </w:tcPr>
          <w:p w:rsidR="0088473F" w:rsidRDefault="0088473F" w:rsidP="00196810">
            <w:pPr>
              <w:rPr>
                <w:sz w:val="20"/>
                <w:szCs w:val="20"/>
              </w:rPr>
            </w:pPr>
            <w:r w:rsidRPr="00AF7EB9">
              <w:rPr>
                <w:b/>
                <w:sz w:val="20"/>
                <w:szCs w:val="20"/>
                <w:u w:val="thick" w:color="92D050"/>
              </w:rPr>
              <w:t>Health and Wellbeing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setting and safeguarding health during periods of transition or change</w:t>
            </w:r>
          </w:p>
        </w:tc>
        <w:tc>
          <w:tcPr>
            <w:tcW w:w="4394" w:type="dxa"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AF7EB9">
              <w:rPr>
                <w:b/>
                <w:sz w:val="20"/>
                <w:szCs w:val="20"/>
                <w:u w:val="thick" w:color="92D050"/>
              </w:rPr>
              <w:t>Health and Wellbeing</w:t>
            </w:r>
            <w:r>
              <w:rPr>
                <w:sz w:val="20"/>
                <w:szCs w:val="20"/>
              </w:rPr>
              <w:t xml:space="preserve"> Maximising success, </w:t>
            </w:r>
            <w:r w:rsidRPr="0010106F">
              <w:rPr>
                <w:sz w:val="20"/>
                <w:szCs w:val="20"/>
              </w:rPr>
              <w:t>smart ways to revise and prepare</w:t>
            </w:r>
          </w:p>
        </w:tc>
      </w:tr>
      <w:tr w:rsidR="0088473F" w:rsidRPr="0010106F" w:rsidTr="00EE7F1D">
        <w:trPr>
          <w:trHeight w:val="1279"/>
        </w:trPr>
        <w:tc>
          <w:tcPr>
            <w:tcW w:w="1985" w:type="dxa"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 Autumn 1</w:t>
            </w:r>
          </w:p>
        </w:tc>
        <w:tc>
          <w:tcPr>
            <w:tcW w:w="4253" w:type="dxa"/>
            <w:hideMark/>
          </w:tcPr>
          <w:p w:rsidR="008B47F4" w:rsidRDefault="0088473F" w:rsidP="00196810">
            <w:pPr>
              <w:spacing w:after="160"/>
              <w:rPr>
                <w:sz w:val="20"/>
                <w:szCs w:val="20"/>
              </w:rPr>
            </w:pPr>
            <w:r w:rsidRPr="00390DF0">
              <w:rPr>
                <w:b/>
                <w:sz w:val="20"/>
                <w:szCs w:val="20"/>
                <w:u w:val="thick" w:color="FF0000"/>
              </w:rPr>
              <w:t>Relationships: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88473F" w:rsidRPr="0010106F" w:rsidRDefault="0088473F" w:rsidP="00196810">
            <w:pPr>
              <w:spacing w:after="160"/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Personal safety how info is generated, collected, shared and used online, redu</w:t>
            </w:r>
            <w:r>
              <w:rPr>
                <w:sz w:val="20"/>
                <w:szCs w:val="20"/>
              </w:rPr>
              <w:t>cing risk in variety of settings</w:t>
            </w:r>
          </w:p>
        </w:tc>
        <w:tc>
          <w:tcPr>
            <w:tcW w:w="4394" w:type="dxa"/>
            <w:hideMark/>
          </w:tcPr>
          <w:p w:rsidR="0088473F" w:rsidRDefault="0088473F" w:rsidP="00196810">
            <w:pPr>
              <w:spacing w:after="160"/>
              <w:rPr>
                <w:sz w:val="20"/>
                <w:szCs w:val="20"/>
              </w:rPr>
            </w:pPr>
            <w:r w:rsidRPr="00390DF0">
              <w:rPr>
                <w:b/>
                <w:sz w:val="20"/>
                <w:szCs w:val="20"/>
                <w:u w:val="thick" w:color="FF0000"/>
              </w:rPr>
              <w:t>Relationships:</w:t>
            </w:r>
            <w:r w:rsidRPr="0010106F">
              <w:rPr>
                <w:sz w:val="20"/>
                <w:szCs w:val="20"/>
              </w:rPr>
              <w:t xml:space="preserve"> </w:t>
            </w:r>
          </w:p>
          <w:p w:rsidR="0088473F" w:rsidRPr="0010106F" w:rsidRDefault="0088473F" w:rsidP="00196810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values, assertive communication, relationship challenges and staying safe personally and financially</w:t>
            </w:r>
          </w:p>
        </w:tc>
      </w:tr>
      <w:tr w:rsidR="0088473F" w:rsidRPr="0010106F" w:rsidTr="00EE7F1D">
        <w:trPr>
          <w:trHeight w:val="285"/>
        </w:trPr>
        <w:tc>
          <w:tcPr>
            <w:tcW w:w="1985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10</w:t>
            </w:r>
          </w:p>
        </w:tc>
        <w:tc>
          <w:tcPr>
            <w:tcW w:w="4394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Year 11</w:t>
            </w:r>
          </w:p>
        </w:tc>
      </w:tr>
      <w:tr w:rsidR="0088473F" w:rsidRPr="0010106F" w:rsidTr="00EE7F1D">
        <w:trPr>
          <w:trHeight w:val="285"/>
        </w:trPr>
        <w:tc>
          <w:tcPr>
            <w:tcW w:w="1985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MAS Value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2</w:t>
            </w:r>
          </w:p>
        </w:tc>
        <w:tc>
          <w:tcPr>
            <w:tcW w:w="8647" w:type="dxa"/>
            <w:gridSpan w:val="2"/>
          </w:tcPr>
          <w:p w:rsidR="0088473F" w:rsidRPr="0088473F" w:rsidRDefault="0088473F" w:rsidP="00196810">
            <w:pPr>
              <w:rPr>
                <w:sz w:val="8"/>
                <w:szCs w:val="8"/>
              </w:rPr>
            </w:pP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Curious</w:t>
            </w:r>
          </w:p>
        </w:tc>
      </w:tr>
      <w:tr w:rsidR="0088473F" w:rsidRPr="0010106F" w:rsidTr="00EE7F1D">
        <w:trPr>
          <w:trHeight w:val="285"/>
        </w:trPr>
        <w:tc>
          <w:tcPr>
            <w:tcW w:w="1985" w:type="dxa"/>
            <w:noWrap/>
            <w:hideMark/>
          </w:tcPr>
          <w:p w:rsidR="008B47F4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Assemblies Autumn </w:t>
            </w:r>
            <w:r>
              <w:rPr>
                <w:sz w:val="20"/>
                <w:szCs w:val="20"/>
              </w:rPr>
              <w:t>2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88473F" w:rsidRPr="0010106F" w:rsidRDefault="008B47F4" w:rsidP="00196810">
            <w:pPr>
              <w:rPr>
                <w:sz w:val="20"/>
                <w:szCs w:val="20"/>
              </w:rPr>
            </w:pP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1 Remembrance,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2 Anti Bullying,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3 Charity,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4 MAS Winter charity, Week 5 Celebrations around the world, </w:t>
            </w:r>
            <w:proofErr w:type="spellStart"/>
            <w:r w:rsidRPr="0010106F">
              <w:rPr>
                <w:sz w:val="20"/>
                <w:szCs w:val="20"/>
              </w:rPr>
              <w:t>Wk</w:t>
            </w:r>
            <w:proofErr w:type="spellEnd"/>
            <w:r w:rsidRPr="0010106F">
              <w:rPr>
                <w:sz w:val="20"/>
                <w:szCs w:val="20"/>
              </w:rPr>
              <w:t xml:space="preserve"> 6 Rewards</w:t>
            </w:r>
            <w:r w:rsidRPr="00CB07E4">
              <w:rPr>
                <w:b/>
                <w:sz w:val="20"/>
                <w:szCs w:val="20"/>
                <w:u w:val="thick" w:color="92D050"/>
              </w:rPr>
              <w:t xml:space="preserve"> </w:t>
            </w:r>
          </w:p>
        </w:tc>
      </w:tr>
      <w:tr w:rsidR="0088473F" w:rsidRPr="0010106F" w:rsidTr="00EE7F1D">
        <w:trPr>
          <w:trHeight w:val="285"/>
        </w:trPr>
        <w:tc>
          <w:tcPr>
            <w:tcW w:w="1985" w:type="dxa"/>
            <w:noWrap/>
            <w:hideMark/>
          </w:tcPr>
          <w:p w:rsidR="008B47F4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House Time </w:t>
            </w:r>
          </w:p>
          <w:p w:rsidR="008B47F4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PSHE/RSE/</w:t>
            </w:r>
            <w:proofErr w:type="spellStart"/>
            <w:r w:rsidRPr="0010106F">
              <w:rPr>
                <w:sz w:val="20"/>
                <w:szCs w:val="20"/>
              </w:rPr>
              <w:t>Cit</w:t>
            </w:r>
            <w:proofErr w:type="spellEnd"/>
          </w:p>
          <w:p w:rsidR="0088473F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2</w:t>
            </w:r>
          </w:p>
        </w:tc>
        <w:tc>
          <w:tcPr>
            <w:tcW w:w="8647" w:type="dxa"/>
            <w:gridSpan w:val="2"/>
          </w:tcPr>
          <w:p w:rsidR="008B47F4" w:rsidRDefault="008B47F4" w:rsidP="008B47F4">
            <w:pPr>
              <w:rPr>
                <w:sz w:val="20"/>
                <w:szCs w:val="20"/>
              </w:rPr>
            </w:pPr>
            <w:r w:rsidRPr="00CB07E4">
              <w:rPr>
                <w:b/>
                <w:sz w:val="20"/>
                <w:szCs w:val="20"/>
                <w:u w:val="thick" w:color="92D050"/>
              </w:rPr>
              <w:t>Health and Wellbeing:</w:t>
            </w:r>
            <w:r>
              <w:rPr>
                <w:sz w:val="20"/>
                <w:szCs w:val="20"/>
              </w:rPr>
              <w:t xml:space="preserve"> Respecting myself and others Healthy relationships </w:t>
            </w:r>
          </w:p>
          <w:p w:rsidR="0088473F" w:rsidRPr="0010106F" w:rsidRDefault="008B47F4" w:rsidP="008B47F4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Anti</w:t>
            </w:r>
            <w:r>
              <w:rPr>
                <w:sz w:val="20"/>
                <w:szCs w:val="20"/>
              </w:rPr>
              <w:t>-</w:t>
            </w:r>
            <w:r w:rsidRPr="0010106F">
              <w:rPr>
                <w:sz w:val="20"/>
                <w:szCs w:val="20"/>
              </w:rPr>
              <w:t xml:space="preserve">bullying </w:t>
            </w:r>
            <w:r>
              <w:rPr>
                <w:sz w:val="20"/>
                <w:szCs w:val="20"/>
              </w:rPr>
              <w:t>and implications on mental and emotional h</w:t>
            </w:r>
            <w:r w:rsidRPr="0010106F">
              <w:rPr>
                <w:sz w:val="20"/>
                <w:szCs w:val="20"/>
              </w:rPr>
              <w:t>ealth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B47F4" w:rsidRPr="0010106F" w:rsidTr="008B47F4">
        <w:trPr>
          <w:trHeight w:val="877"/>
        </w:trPr>
        <w:tc>
          <w:tcPr>
            <w:tcW w:w="1985" w:type="dxa"/>
          </w:tcPr>
          <w:p w:rsidR="008B47F4" w:rsidRDefault="008B47F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Morning 1</w:t>
            </w:r>
          </w:p>
          <w:p w:rsidR="008B47F4" w:rsidRPr="0010106F" w:rsidRDefault="008B47F4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 1</w:t>
            </w:r>
          </w:p>
        </w:tc>
        <w:tc>
          <w:tcPr>
            <w:tcW w:w="4253" w:type="dxa"/>
          </w:tcPr>
          <w:p w:rsidR="008B47F4" w:rsidRDefault="008B47F4" w:rsidP="00196810">
            <w:pPr>
              <w:pStyle w:val="NoSpacing"/>
              <w:rPr>
                <w:b/>
                <w:sz w:val="20"/>
                <w:szCs w:val="20"/>
                <w:u w:val="thick" w:color="FF0000"/>
              </w:rPr>
            </w:pPr>
            <w:r>
              <w:rPr>
                <w:b/>
                <w:sz w:val="20"/>
                <w:szCs w:val="20"/>
                <w:u w:val="thick" w:color="FF0000"/>
              </w:rPr>
              <w:t>Relationships:</w:t>
            </w:r>
          </w:p>
          <w:p w:rsidR="008B47F4" w:rsidRPr="008B47F4" w:rsidRDefault="008B47F4" w:rsidP="00196810">
            <w:pPr>
              <w:pStyle w:val="NoSpacing"/>
              <w:rPr>
                <w:sz w:val="20"/>
                <w:szCs w:val="20"/>
                <w:u w:color="FF0000"/>
              </w:rPr>
            </w:pPr>
            <w:r w:rsidRPr="008B47F4">
              <w:rPr>
                <w:sz w:val="20"/>
                <w:szCs w:val="20"/>
                <w:u w:color="FF0000"/>
              </w:rPr>
              <w:t>Equality and Diversity</w:t>
            </w:r>
          </w:p>
        </w:tc>
        <w:tc>
          <w:tcPr>
            <w:tcW w:w="4394" w:type="dxa"/>
          </w:tcPr>
          <w:p w:rsidR="008B47F4" w:rsidRPr="008B47F4" w:rsidRDefault="008B47F4" w:rsidP="00196810">
            <w:pPr>
              <w:rPr>
                <w:b/>
                <w:sz w:val="20"/>
                <w:szCs w:val="20"/>
                <w:u w:val="thick" w:color="92D050"/>
              </w:rPr>
            </w:pPr>
            <w:r w:rsidRPr="008B47F4">
              <w:rPr>
                <w:b/>
                <w:sz w:val="20"/>
                <w:szCs w:val="20"/>
                <w:u w:val="thick" w:color="92D050"/>
              </w:rPr>
              <w:t>Health and Wellbeing</w:t>
            </w:r>
            <w:r>
              <w:rPr>
                <w:b/>
                <w:sz w:val="20"/>
                <w:szCs w:val="20"/>
                <w:u w:val="thick" w:color="92D050"/>
              </w:rPr>
              <w:t>:</w:t>
            </w:r>
          </w:p>
          <w:p w:rsidR="008B47F4" w:rsidRPr="008B47F4" w:rsidRDefault="008B47F4" w:rsidP="00196810">
            <w:pPr>
              <w:rPr>
                <w:sz w:val="20"/>
                <w:szCs w:val="20"/>
                <w:u w:color="00B0F0"/>
              </w:rPr>
            </w:pPr>
            <w:r w:rsidRPr="008B47F4">
              <w:rPr>
                <w:sz w:val="20"/>
                <w:szCs w:val="20"/>
                <w:u w:color="00B0F0"/>
              </w:rPr>
              <w:t>Making responsible health choices and prioritising personal wellbeing and health</w:t>
            </w:r>
          </w:p>
        </w:tc>
      </w:tr>
      <w:tr w:rsidR="0088473F" w:rsidRPr="0010106F" w:rsidTr="00EE7F1D">
        <w:trPr>
          <w:trHeight w:val="1483"/>
        </w:trPr>
        <w:tc>
          <w:tcPr>
            <w:tcW w:w="1985" w:type="dxa"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Tutor time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PSHE / RSE / Citizenship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Autumn 2</w:t>
            </w:r>
          </w:p>
        </w:tc>
        <w:tc>
          <w:tcPr>
            <w:tcW w:w="4253" w:type="dxa"/>
            <w:hideMark/>
          </w:tcPr>
          <w:p w:rsidR="0088473F" w:rsidRDefault="0088473F" w:rsidP="00196810">
            <w:pPr>
              <w:pStyle w:val="NoSpacing"/>
              <w:rPr>
                <w:sz w:val="20"/>
                <w:szCs w:val="20"/>
              </w:rPr>
            </w:pPr>
            <w:r w:rsidRPr="002E166A">
              <w:rPr>
                <w:b/>
                <w:sz w:val="20"/>
                <w:szCs w:val="20"/>
                <w:u w:val="thick" w:color="FF0000"/>
              </w:rPr>
              <w:t>Relationships:</w:t>
            </w:r>
            <w:r w:rsidRPr="002E166A">
              <w:rPr>
                <w:sz w:val="20"/>
                <w:szCs w:val="20"/>
              </w:rPr>
              <w:t xml:space="preserve">      </w:t>
            </w:r>
          </w:p>
          <w:p w:rsidR="0088473F" w:rsidRPr="0088473F" w:rsidRDefault="0088473F" w:rsidP="001968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 in relationships,</w:t>
            </w:r>
            <w:r w:rsidRPr="002E166A">
              <w:rPr>
                <w:sz w:val="20"/>
                <w:szCs w:val="20"/>
              </w:rPr>
              <w:t xml:space="preserve"> importance of stable relationships</w:t>
            </w:r>
            <w:r>
              <w:rPr>
                <w:sz w:val="20"/>
                <w:szCs w:val="20"/>
              </w:rPr>
              <w:t xml:space="preserve">, </w:t>
            </w:r>
            <w:r w:rsidRPr="002E166A">
              <w:rPr>
                <w:sz w:val="20"/>
                <w:szCs w:val="20"/>
              </w:rPr>
              <w:t>consent</w:t>
            </w:r>
            <w:r>
              <w:rPr>
                <w:sz w:val="20"/>
                <w:szCs w:val="20"/>
              </w:rPr>
              <w:t xml:space="preserve"> and </w:t>
            </w:r>
            <w:r w:rsidRPr="002E166A">
              <w:rPr>
                <w:sz w:val="20"/>
                <w:szCs w:val="20"/>
              </w:rPr>
              <w:t>changing relationships</w:t>
            </w:r>
          </w:p>
        </w:tc>
        <w:tc>
          <w:tcPr>
            <w:tcW w:w="4394" w:type="dxa"/>
            <w:hideMark/>
          </w:tcPr>
          <w:p w:rsidR="0088473F" w:rsidRDefault="0088473F" w:rsidP="00196810">
            <w:pPr>
              <w:rPr>
                <w:sz w:val="20"/>
                <w:szCs w:val="20"/>
              </w:rPr>
            </w:pPr>
            <w:r w:rsidRPr="00206C1A">
              <w:rPr>
                <w:b/>
                <w:sz w:val="20"/>
                <w:szCs w:val="20"/>
                <w:u w:val="thick" w:color="00B0F0"/>
              </w:rPr>
              <w:t>Living in the wider world:</w:t>
            </w:r>
            <w:r w:rsidRPr="001010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Next steps</w:t>
            </w:r>
          </w:p>
          <w:p w:rsidR="0088473F" w:rsidRDefault="0088473F" w:rsidP="0019681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Application processes, skills for further education, employment and career progression</w:t>
            </w:r>
          </w:p>
          <w:p w:rsidR="006345C6" w:rsidRDefault="006345C6" w:rsidP="00196810">
            <w:pPr>
              <w:rPr>
                <w:sz w:val="20"/>
                <w:szCs w:val="20"/>
              </w:rPr>
            </w:pPr>
          </w:p>
          <w:p w:rsidR="006345C6" w:rsidRDefault="006345C6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decision making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473F" w:rsidRPr="0010106F" w:rsidTr="00EE7F1D">
        <w:trPr>
          <w:trHeight w:val="409"/>
        </w:trPr>
        <w:tc>
          <w:tcPr>
            <w:tcW w:w="1985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CEIAG</w:t>
            </w:r>
          </w:p>
        </w:tc>
        <w:tc>
          <w:tcPr>
            <w:tcW w:w="8647" w:type="dxa"/>
            <w:gridSpan w:val="2"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CEIAG opportunities take place both as part of the PD programme and independently (see careers map - include link)</w:t>
            </w:r>
          </w:p>
        </w:tc>
      </w:tr>
      <w:tr w:rsidR="0088473F" w:rsidRPr="0010106F" w:rsidTr="00EE7F1D">
        <w:trPr>
          <w:trHeight w:val="605"/>
        </w:trPr>
        <w:tc>
          <w:tcPr>
            <w:tcW w:w="1985" w:type="dxa"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Science / PE / IT / Food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(Autumn Term)</w:t>
            </w:r>
          </w:p>
        </w:tc>
        <w:tc>
          <w:tcPr>
            <w:tcW w:w="4253" w:type="dxa"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 xml:space="preserve">Science – </w:t>
            </w:r>
            <w:r>
              <w:rPr>
                <w:sz w:val="20"/>
                <w:szCs w:val="20"/>
              </w:rPr>
              <w:t>Smoking, Alcohol, Diet and Exercise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noWrap/>
            <w:hideMark/>
          </w:tcPr>
          <w:p w:rsidR="0088473F" w:rsidRDefault="0088473F" w:rsidP="00196810">
            <w:pPr>
              <w:spacing w:after="160"/>
              <w:rPr>
                <w:b/>
                <w:sz w:val="20"/>
                <w:szCs w:val="20"/>
                <w:u w:val="thick" w:color="FF0000"/>
              </w:rPr>
            </w:pP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</w:p>
        </w:tc>
      </w:tr>
      <w:tr w:rsidR="0088473F" w:rsidRPr="0010106F" w:rsidTr="00EE7F1D">
        <w:trPr>
          <w:trHeight w:val="699"/>
        </w:trPr>
        <w:tc>
          <w:tcPr>
            <w:tcW w:w="1985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(Autumn Term)</w:t>
            </w:r>
          </w:p>
        </w:tc>
        <w:tc>
          <w:tcPr>
            <w:tcW w:w="4253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Exploring beliefs and teachings (Islam and Christianity)</w:t>
            </w:r>
          </w:p>
        </w:tc>
        <w:tc>
          <w:tcPr>
            <w:tcW w:w="4394" w:type="dxa"/>
            <w:noWrap/>
            <w:hideMark/>
          </w:tcPr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Relationships and Family</w:t>
            </w:r>
          </w:p>
          <w:p w:rsidR="0088473F" w:rsidRPr="0010106F" w:rsidRDefault="0088473F" w:rsidP="00196810">
            <w:pPr>
              <w:rPr>
                <w:sz w:val="20"/>
                <w:szCs w:val="20"/>
              </w:rPr>
            </w:pPr>
            <w:r w:rsidRPr="0010106F">
              <w:rPr>
                <w:sz w:val="20"/>
                <w:szCs w:val="20"/>
              </w:rPr>
              <w:t>Religion, peace and conflict</w:t>
            </w:r>
          </w:p>
        </w:tc>
      </w:tr>
    </w:tbl>
    <w:p w:rsidR="0088473F" w:rsidRDefault="0088473F" w:rsidP="0088473F"/>
    <w:p w:rsidR="0088473F" w:rsidRDefault="0088473F"/>
    <w:sectPr w:rsidR="0088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F"/>
    <w:rsid w:val="006345C6"/>
    <w:rsid w:val="00660E76"/>
    <w:rsid w:val="00811025"/>
    <w:rsid w:val="0088473F"/>
    <w:rsid w:val="008B47F4"/>
    <w:rsid w:val="00CF31ED"/>
    <w:rsid w:val="00E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0DA4"/>
  <w15:chartTrackingRefBased/>
  <w15:docId w15:val="{8B160A2C-E3C7-4605-BDA2-C7666378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t.constable</dc:creator>
  <cp:keywords/>
  <dc:description/>
  <cp:lastModifiedBy>masuser</cp:lastModifiedBy>
  <cp:revision>2</cp:revision>
  <dcterms:created xsi:type="dcterms:W3CDTF">2022-08-28T20:34:00Z</dcterms:created>
  <dcterms:modified xsi:type="dcterms:W3CDTF">2022-08-28T20:34:00Z</dcterms:modified>
</cp:coreProperties>
</file>